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60"/>
        <w:jc w:val="center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4"/>
          <w:rFonts w:ascii="仿宋" w:hAnsi="仿宋" w:eastAsia="仿宋" w:cs="仿宋"/>
          <w:i w:val="0"/>
          <w:caps w:val="0"/>
          <w:color w:val="3E3E3E"/>
          <w:spacing w:val="0"/>
          <w:sz w:val="36"/>
          <w:szCs w:val="36"/>
          <w:bdr w:val="none" w:color="auto" w:sz="0" w:space="0"/>
          <w:shd w:val="clear" w:fill="FFFFFF"/>
        </w:rPr>
        <w:t>齐鲁师范学院章丘校区周四卫生检查成绩（女生）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6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6"/>
          <w:szCs w:val="36"/>
          <w:bdr w:val="none" w:color="auto" w:sz="0" w:space="0"/>
          <w:shd w:val="clear" w:fill="FFFFFF"/>
        </w:rPr>
        <w:t>第十四周</w:t>
      </w:r>
    </w:p>
    <w:tbl>
      <w:tblPr>
        <w:tblW w:w="11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2"/>
        <w:gridCol w:w="1936"/>
        <w:gridCol w:w="2635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学院</w:t>
            </w:r>
          </w:p>
        </w:tc>
        <w:tc>
          <w:tcPr>
            <w:tcW w:w="19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分数</w:t>
            </w:r>
          </w:p>
        </w:tc>
        <w:tc>
          <w:tcPr>
            <w:tcW w:w="26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排名</w:t>
            </w:r>
          </w:p>
        </w:tc>
        <w:tc>
          <w:tcPr>
            <w:tcW w:w="25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历史与社会发展学院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96.00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第一名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化学与化工学院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95.75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第二名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生命科学学院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94.85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第三名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体育学院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94.67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第四名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文学院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92.85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第五名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经济与管理学院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92.67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第六名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物理与电子工程学院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92.14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第七名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信息科学与工程学院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92.30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第八名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数学学院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91.00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第九名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教师教育学院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90.30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马克思学院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87.30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第十一名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音乐学院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86.86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第十二名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外国语学院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86.67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第十三名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18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6"/>
          <w:szCs w:val="36"/>
          <w:bdr w:val="none" w:color="auto" w:sz="0" w:space="0"/>
          <w:shd w:val="clear" w:fill="FFFFFF"/>
        </w:rPr>
        <w:t>齐鲁师范学院章丘校区周四卫生检查成绩（男生）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i w:val="0"/>
          <w:caps w:val="0"/>
          <w:color w:val="3E3E3E"/>
          <w:spacing w:val="0"/>
          <w:sz w:val="36"/>
          <w:szCs w:val="36"/>
          <w:bdr w:val="none" w:color="auto" w:sz="0" w:space="0"/>
          <w:shd w:val="clear" w:fill="FFFFFF"/>
        </w:rPr>
        <w:t>第十四周</w:t>
      </w:r>
    </w:p>
    <w:tbl>
      <w:tblPr>
        <w:tblW w:w="11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5"/>
        <w:gridCol w:w="2231"/>
        <w:gridCol w:w="2391"/>
        <w:gridCol w:w="2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学院</w:t>
            </w:r>
          </w:p>
        </w:tc>
        <w:tc>
          <w:tcPr>
            <w:tcW w:w="22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分数</w:t>
            </w:r>
          </w:p>
        </w:tc>
        <w:tc>
          <w:tcPr>
            <w:tcW w:w="2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排名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信息科学与工程学院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97.00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第一名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物理与电子工程学院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95.67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第二名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教师教育学院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95.67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第二名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化学学院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95.00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第四名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外国语学院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95.00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第四名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文学院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94.67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第六名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生命科学学院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94.50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第七名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    马克思学院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94.00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第八名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经济与管理学院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94.00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第八名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体育学院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93.00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数学学院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92.50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第十一名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历史与社会发展学院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90.00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第十二名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音乐学院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E3E3E"/>
                <w:spacing w:val="0"/>
                <w:sz w:val="31"/>
                <w:szCs w:val="31"/>
                <w:bdr w:val="none" w:color="auto" w:sz="0" w:space="0"/>
              </w:rPr>
              <w:t>89.30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  <w:b w:val="0"/>
                <w:i w:val="0"/>
                <w:caps w:val="0"/>
                <w:color w:val="3E3E3E"/>
                <w:spacing w:val="0"/>
                <w:sz w:val="30"/>
                <w:szCs w:val="30"/>
                <w:bdr w:val="none" w:color="auto" w:sz="0" w:space="0"/>
              </w:rPr>
              <w:t>第十三名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                 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齐鲁师范学院学生公寓自管会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                    </w:t>
      </w:r>
      <w:bookmarkStart w:id="0" w:name="_GoBack"/>
      <w:bookmarkEnd w:id="0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2017年5月25日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95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帅帅哒兵哥哥</dc:creator>
  <cp:lastModifiedBy>帅帅哒兵哥哥</cp:lastModifiedBy>
  <dcterms:modified xsi:type="dcterms:W3CDTF">2017-06-06T09:47:18Z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